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3B" w:rsidRPr="0093786C" w:rsidRDefault="005A403B" w:rsidP="0093786C">
      <w:pPr>
        <w:shd w:val="clear" w:color="auto" w:fill="FFFFFF"/>
        <w:spacing w:after="0" w:line="240" w:lineRule="auto"/>
        <w:ind w:left="-426"/>
        <w:jc w:val="center"/>
        <w:rPr>
          <w:rFonts w:ascii="Calibri" w:eastAsia="Times New Roman" w:hAnsi="Calibri" w:cs="Times New Roman"/>
          <w:color w:val="0070C0"/>
          <w:sz w:val="40"/>
          <w:szCs w:val="40"/>
          <w:lang w:eastAsia="ru-RU"/>
        </w:rPr>
      </w:pPr>
      <w:r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Примерный список литературы</w:t>
      </w:r>
    </w:p>
    <w:p w:rsidR="0093786C" w:rsidRDefault="005A403B" w:rsidP="00647C95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для </w:t>
      </w:r>
      <w:r w:rsidR="00DC6879"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про</w:t>
      </w:r>
      <w:r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чтения </w:t>
      </w:r>
      <w:r w:rsidR="00DC6879"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родителями детям </w:t>
      </w:r>
      <w:r w:rsidR="00647C95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2 – 3 лет</w:t>
      </w:r>
      <w:r w:rsidR="00DC6879"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</w:t>
      </w:r>
    </w:p>
    <w:p w:rsidR="005A403B" w:rsidRPr="0093786C" w:rsidRDefault="00DC6879" w:rsidP="0093786C">
      <w:pPr>
        <w:shd w:val="clear" w:color="auto" w:fill="FFFFFF"/>
        <w:spacing w:after="0" w:line="240" w:lineRule="auto"/>
        <w:ind w:left="-426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в соответствии с основной образовательной программой</w:t>
      </w:r>
      <w:r w:rsidR="005A403B"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</w:t>
      </w:r>
      <w:r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дошкольного образования</w:t>
      </w:r>
    </w:p>
    <w:p w:rsidR="00DC6879" w:rsidRDefault="00DC6879" w:rsidP="00DC6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</w:pPr>
    </w:p>
    <w:p w:rsidR="00EB7216" w:rsidRPr="00EB7216" w:rsidRDefault="00EB7216" w:rsidP="00EB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EB7216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Русский фольклор</w:t>
      </w:r>
    </w:p>
    <w:p w:rsidR="00EB7216" w:rsidRPr="00EB7216" w:rsidRDefault="00EB7216" w:rsidP="00EB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Песенки, </w:t>
      </w:r>
      <w:proofErr w:type="spellStart"/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>потешки</w:t>
      </w:r>
      <w:proofErr w:type="spellEnd"/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</w:t>
      </w:r>
      <w:proofErr w:type="spellStart"/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>заклички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EB7216" w:rsidRPr="00EB7216" w:rsidRDefault="00EB7216" w:rsidP="00EB7216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«Наши уточки с утра…»; </w:t>
      </w:r>
    </w:p>
    <w:p w:rsidR="00EB7216" w:rsidRPr="00EB7216" w:rsidRDefault="00EB7216" w:rsidP="00EB7216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«Пошел котик на Торжок…»; </w:t>
      </w:r>
    </w:p>
    <w:p w:rsidR="00EB7216" w:rsidRPr="00EB7216" w:rsidRDefault="00EB7216" w:rsidP="00EB7216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«Заяц Егорка…»; </w:t>
      </w:r>
    </w:p>
    <w:p w:rsidR="00EB7216" w:rsidRPr="00EB7216" w:rsidRDefault="00EB7216" w:rsidP="00EB7216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«Наша Маша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маленька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...»; </w:t>
      </w:r>
    </w:p>
    <w:p w:rsidR="00EB7216" w:rsidRPr="00EB7216" w:rsidRDefault="00EB7216" w:rsidP="00EB7216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Чики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чики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, кички...», </w:t>
      </w:r>
    </w:p>
    <w:p w:rsidR="00EB7216" w:rsidRPr="00EB7216" w:rsidRDefault="00EB7216" w:rsidP="00EB7216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«Ой, </w:t>
      </w:r>
      <w:proofErr w:type="spellStart"/>
      <w:proofErr w:type="gramStart"/>
      <w:r w:rsidRPr="00EB7216">
        <w:rPr>
          <w:rFonts w:ascii="Times New Roman" w:hAnsi="Times New Roman" w:cs="Times New Roman"/>
          <w:sz w:val="32"/>
          <w:szCs w:val="32"/>
        </w:rPr>
        <w:t>ду-ду</w:t>
      </w:r>
      <w:proofErr w:type="spellEnd"/>
      <w:proofErr w:type="gramEnd"/>
      <w:r w:rsidRPr="00EB7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ду-ду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ду-ду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! Сидит ворон на дубу»; </w:t>
      </w:r>
    </w:p>
    <w:p w:rsidR="00EB7216" w:rsidRPr="00EB7216" w:rsidRDefault="00EB7216" w:rsidP="00EB7216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«Из-за леса, из-за гор...»; </w:t>
      </w:r>
    </w:p>
    <w:p w:rsidR="00EB7216" w:rsidRPr="00EB7216" w:rsidRDefault="00EB7216" w:rsidP="00EB7216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«Бежала лесочком лиса с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кузовочком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...»; </w:t>
      </w:r>
    </w:p>
    <w:p w:rsidR="00EB7216" w:rsidRPr="00EB7216" w:rsidRDefault="00EB7216" w:rsidP="00EB7216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Огуречик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огуречик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...»; </w:t>
      </w:r>
    </w:p>
    <w:p w:rsidR="00EB7216" w:rsidRPr="00EB7216" w:rsidRDefault="00EB7216" w:rsidP="00EB7216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>«Солнышко, ведрышко...».</w:t>
      </w:r>
    </w:p>
    <w:p w:rsidR="00EB7216" w:rsidRDefault="00EB7216" w:rsidP="00EB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Сказки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EB7216" w:rsidRPr="00EB7216" w:rsidRDefault="00EB7216" w:rsidP="00EB7216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«Козлятки и волк», обр. К. Ушинского; </w:t>
      </w:r>
    </w:p>
    <w:p w:rsidR="00EB7216" w:rsidRPr="00EB7216" w:rsidRDefault="00EB7216" w:rsidP="00EB7216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«Теремок», обр. М. Булатова; </w:t>
      </w:r>
    </w:p>
    <w:p w:rsidR="00EB7216" w:rsidRPr="00EB7216" w:rsidRDefault="00EB7216" w:rsidP="00EB7216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>«Маша и медведь», обр. М. Булатова.</w:t>
      </w:r>
    </w:p>
    <w:p w:rsidR="00EB7216" w:rsidRDefault="00EB7216" w:rsidP="00EB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B7216" w:rsidRPr="00EB7216" w:rsidRDefault="00EB7216" w:rsidP="00EB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EB7216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Фольклор народов мира</w:t>
      </w:r>
    </w:p>
    <w:p w:rsidR="00EB7216" w:rsidRPr="00EB7216" w:rsidRDefault="00EB7216" w:rsidP="00EB7216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«Три веселых братца», пер. с </w:t>
      </w:r>
      <w:proofErr w:type="gramStart"/>
      <w:r w:rsidRPr="00EB7216">
        <w:rPr>
          <w:rFonts w:ascii="Times New Roman" w:hAnsi="Times New Roman" w:cs="Times New Roman"/>
          <w:sz w:val="32"/>
          <w:szCs w:val="32"/>
        </w:rPr>
        <w:t>нем</w:t>
      </w:r>
      <w:proofErr w:type="gramEnd"/>
      <w:r w:rsidRPr="00EB7216">
        <w:rPr>
          <w:rFonts w:ascii="Times New Roman" w:hAnsi="Times New Roman" w:cs="Times New Roman"/>
          <w:sz w:val="32"/>
          <w:szCs w:val="32"/>
        </w:rPr>
        <w:t xml:space="preserve">. Л. Яхнина; </w:t>
      </w:r>
    </w:p>
    <w:p w:rsidR="00EB7216" w:rsidRPr="00EB7216" w:rsidRDefault="00EB7216" w:rsidP="00EB7216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Бу-бу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>, я рогатый», лит</w:t>
      </w:r>
      <w:proofErr w:type="gramStart"/>
      <w:r w:rsidRPr="00EB7216">
        <w:rPr>
          <w:rFonts w:ascii="Times New Roman" w:hAnsi="Times New Roman" w:cs="Times New Roman"/>
          <w:sz w:val="32"/>
          <w:szCs w:val="32"/>
        </w:rPr>
        <w:t xml:space="preserve">., </w:t>
      </w:r>
      <w:proofErr w:type="gramEnd"/>
      <w:r w:rsidRPr="00EB7216">
        <w:rPr>
          <w:rFonts w:ascii="Times New Roman" w:hAnsi="Times New Roman" w:cs="Times New Roman"/>
          <w:sz w:val="32"/>
          <w:szCs w:val="32"/>
        </w:rPr>
        <w:t xml:space="preserve">обр. Ю. Григорьева; </w:t>
      </w:r>
    </w:p>
    <w:p w:rsidR="00EB7216" w:rsidRPr="00EB7216" w:rsidRDefault="00EB7216" w:rsidP="00EB7216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Котауси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Мауси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», англ., обр. К. Чуковского; </w:t>
      </w:r>
    </w:p>
    <w:p w:rsidR="00EB7216" w:rsidRPr="00EB7216" w:rsidRDefault="00EB7216" w:rsidP="00EB7216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>«</w:t>
      </w:r>
      <w:proofErr w:type="gramStart"/>
      <w:r w:rsidRPr="00EB7216">
        <w:rPr>
          <w:rFonts w:ascii="Times New Roman" w:hAnsi="Times New Roman" w:cs="Times New Roman"/>
          <w:sz w:val="32"/>
          <w:szCs w:val="32"/>
        </w:rPr>
        <w:t>Ой</w:t>
      </w:r>
      <w:proofErr w:type="gramEnd"/>
      <w:r w:rsidRPr="00EB7216">
        <w:rPr>
          <w:rFonts w:ascii="Times New Roman" w:hAnsi="Times New Roman" w:cs="Times New Roman"/>
          <w:sz w:val="32"/>
          <w:szCs w:val="32"/>
        </w:rPr>
        <w:t xml:space="preserve"> ты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заюшка-пострел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...», «Ты, собачка, не лай...», пер. с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молд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. И.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Токмаковой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>;</w:t>
      </w:r>
    </w:p>
    <w:p w:rsidR="00EB7216" w:rsidRPr="00EB7216" w:rsidRDefault="00EB7216" w:rsidP="00EB7216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Раговоры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>», чуваш</w:t>
      </w:r>
      <w:proofErr w:type="gramStart"/>
      <w:r w:rsidRPr="00EB7216">
        <w:rPr>
          <w:rFonts w:ascii="Times New Roman" w:hAnsi="Times New Roman" w:cs="Times New Roman"/>
          <w:sz w:val="32"/>
          <w:szCs w:val="32"/>
        </w:rPr>
        <w:t xml:space="preserve">., </w:t>
      </w:r>
      <w:proofErr w:type="gramEnd"/>
      <w:r w:rsidRPr="00EB7216">
        <w:rPr>
          <w:rFonts w:ascii="Times New Roman" w:hAnsi="Times New Roman" w:cs="Times New Roman"/>
          <w:sz w:val="32"/>
          <w:szCs w:val="32"/>
        </w:rPr>
        <w:t xml:space="preserve">пер. Л. Яхнина; </w:t>
      </w:r>
    </w:p>
    <w:p w:rsidR="00EB7216" w:rsidRPr="00EB7216" w:rsidRDefault="00EB7216" w:rsidP="00EB7216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Снегирек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», пер. с </w:t>
      </w:r>
      <w:proofErr w:type="gramStart"/>
      <w:r w:rsidRPr="00EB7216">
        <w:rPr>
          <w:rFonts w:ascii="Times New Roman" w:hAnsi="Times New Roman" w:cs="Times New Roman"/>
          <w:sz w:val="32"/>
          <w:szCs w:val="32"/>
        </w:rPr>
        <w:t>нем</w:t>
      </w:r>
      <w:proofErr w:type="gramEnd"/>
      <w:r w:rsidRPr="00EB7216">
        <w:rPr>
          <w:rFonts w:ascii="Times New Roman" w:hAnsi="Times New Roman" w:cs="Times New Roman"/>
          <w:sz w:val="32"/>
          <w:szCs w:val="32"/>
        </w:rPr>
        <w:t>. В. Викторова;</w:t>
      </w:r>
    </w:p>
    <w:p w:rsidR="00EB7216" w:rsidRPr="00EB7216" w:rsidRDefault="00EB7216" w:rsidP="00EB7216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«Сапожник», польск., обр. Б.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Заходера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>.</w:t>
      </w:r>
    </w:p>
    <w:p w:rsidR="00EB7216" w:rsidRDefault="00EB7216" w:rsidP="00EB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B7216" w:rsidRPr="00EB7216" w:rsidRDefault="00EB7216" w:rsidP="00EB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EB7216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Произведения поэтов и писателей России</w:t>
      </w:r>
    </w:p>
    <w:p w:rsidR="00EB7216" w:rsidRDefault="00EB7216" w:rsidP="00EB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>Поэзия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EB7216" w:rsidRPr="00EB7216" w:rsidRDefault="00EB7216" w:rsidP="00EB721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. «Мишка», «Грузовик», «Слон», «Лошадка» (из цикла «Игрушки»), «Кто как кричит»; </w:t>
      </w:r>
    </w:p>
    <w:p w:rsidR="00EB7216" w:rsidRPr="00EB7216" w:rsidRDefault="00EB7216" w:rsidP="00EB721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В. Берестов. «Больная кукла», «Котенок»; </w:t>
      </w:r>
    </w:p>
    <w:p w:rsidR="00EB7216" w:rsidRPr="00EB7216" w:rsidRDefault="00EB7216" w:rsidP="00EB721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Г.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Лагздынь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. «Петушок»; </w:t>
      </w:r>
    </w:p>
    <w:p w:rsidR="00EB7216" w:rsidRPr="00EB7216" w:rsidRDefault="00EB7216" w:rsidP="00EB721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lastRenderedPageBreak/>
        <w:t>С. Маршак. «Сказка о глупом мышонке»;</w:t>
      </w:r>
    </w:p>
    <w:p w:rsidR="00EB7216" w:rsidRPr="00EB7216" w:rsidRDefault="00EB7216" w:rsidP="00EB721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Э.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Мошковская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. «Приказ» (в сокр.); </w:t>
      </w:r>
    </w:p>
    <w:p w:rsidR="00EB7216" w:rsidRPr="00EB7216" w:rsidRDefault="00EB7216" w:rsidP="00EB721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Н.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Пикулева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>. «Лисий хвостик»</w:t>
      </w:r>
      <w:proofErr w:type="gramStart"/>
      <w:r w:rsidRPr="00EB7216">
        <w:rPr>
          <w:rFonts w:ascii="Times New Roman" w:hAnsi="Times New Roman" w:cs="Times New Roman"/>
          <w:sz w:val="32"/>
          <w:szCs w:val="32"/>
        </w:rPr>
        <w:t>,«</w:t>
      </w:r>
      <w:proofErr w:type="gramEnd"/>
      <w:r w:rsidRPr="00EB7216">
        <w:rPr>
          <w:rFonts w:ascii="Times New Roman" w:hAnsi="Times New Roman" w:cs="Times New Roman"/>
          <w:sz w:val="32"/>
          <w:szCs w:val="32"/>
        </w:rPr>
        <w:t xml:space="preserve">Надувала кошка шар...»; </w:t>
      </w:r>
    </w:p>
    <w:p w:rsidR="00EB7216" w:rsidRPr="00EB7216" w:rsidRDefault="00EB7216" w:rsidP="00EB721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Н.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Саконская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. «Где мой пальчик?»; </w:t>
      </w:r>
    </w:p>
    <w:p w:rsidR="00EB7216" w:rsidRPr="00EB7216" w:rsidRDefault="00EB7216" w:rsidP="00EB721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А. Пушкин. «Ветер по морю гуляет...» (из «Сказки о царе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Салтане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»); </w:t>
      </w:r>
    </w:p>
    <w:p w:rsidR="00EB7216" w:rsidRPr="00EB7216" w:rsidRDefault="00EB7216" w:rsidP="00EB721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М. Лермонтов. «Спи, младенец...» (из стихотворения «Казачья колыбельная»); </w:t>
      </w:r>
    </w:p>
    <w:p w:rsidR="00EB7216" w:rsidRPr="00EB7216" w:rsidRDefault="00EB7216" w:rsidP="00EB721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, П. 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>. «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Девочка-ревушка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 xml:space="preserve">»; </w:t>
      </w:r>
    </w:p>
    <w:p w:rsidR="00EB7216" w:rsidRPr="00EB7216" w:rsidRDefault="00EB7216" w:rsidP="00EB721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А. Введенский. «Мышка»; </w:t>
      </w:r>
    </w:p>
    <w:p w:rsidR="00EB7216" w:rsidRPr="00EB7216" w:rsidRDefault="00EB7216" w:rsidP="00EB721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А. Плещеев. «Сельская песня»; </w:t>
      </w:r>
    </w:p>
    <w:p w:rsidR="00EB7216" w:rsidRPr="00EB7216" w:rsidRDefault="00EB7216" w:rsidP="00EB721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 xml:space="preserve">Г. Сапгир. «Кошка»; </w:t>
      </w:r>
    </w:p>
    <w:p w:rsidR="00EB7216" w:rsidRPr="00EB7216" w:rsidRDefault="00EB7216" w:rsidP="00EB721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216">
        <w:rPr>
          <w:rFonts w:ascii="Times New Roman" w:hAnsi="Times New Roman" w:cs="Times New Roman"/>
          <w:sz w:val="32"/>
          <w:szCs w:val="32"/>
        </w:rPr>
        <w:t>К. Чуковский. «</w:t>
      </w:r>
      <w:proofErr w:type="spellStart"/>
      <w:r w:rsidRPr="00EB7216">
        <w:rPr>
          <w:rFonts w:ascii="Times New Roman" w:hAnsi="Times New Roman" w:cs="Times New Roman"/>
          <w:sz w:val="32"/>
          <w:szCs w:val="32"/>
        </w:rPr>
        <w:t>Федотка</w:t>
      </w:r>
      <w:proofErr w:type="spellEnd"/>
      <w:r w:rsidRPr="00EB7216">
        <w:rPr>
          <w:rFonts w:ascii="Times New Roman" w:hAnsi="Times New Roman" w:cs="Times New Roman"/>
          <w:sz w:val="32"/>
          <w:szCs w:val="32"/>
        </w:rPr>
        <w:t>», «Путаница».</w:t>
      </w:r>
    </w:p>
    <w:p w:rsidR="0093786C" w:rsidRDefault="00EB7216" w:rsidP="00EB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3786C">
        <w:rPr>
          <w:rFonts w:ascii="Times New Roman" w:hAnsi="Times New Roman" w:cs="Times New Roman"/>
          <w:b/>
          <w:bCs/>
          <w:sz w:val="32"/>
          <w:szCs w:val="32"/>
          <w:u w:val="single"/>
        </w:rPr>
        <w:t>Проза</w:t>
      </w:r>
      <w:r w:rsidR="0093786C" w:rsidRPr="0093786C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Pr="00EB721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EB7216" w:rsidRPr="0093786C" w:rsidRDefault="00EB7216" w:rsidP="0093786C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786C">
        <w:rPr>
          <w:rFonts w:ascii="Times New Roman" w:hAnsi="Times New Roman" w:cs="Times New Roman"/>
          <w:sz w:val="32"/>
          <w:szCs w:val="32"/>
        </w:rPr>
        <w:t>Л. Толстой. «Спала кошка на крыше…», «Был у Пети и Миши</w:t>
      </w:r>
    </w:p>
    <w:p w:rsidR="0093786C" w:rsidRPr="0093786C" w:rsidRDefault="00EB7216" w:rsidP="0093786C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786C">
        <w:rPr>
          <w:rFonts w:ascii="Times New Roman" w:hAnsi="Times New Roman" w:cs="Times New Roman"/>
          <w:sz w:val="32"/>
          <w:szCs w:val="32"/>
        </w:rPr>
        <w:t xml:space="preserve">конь…»; </w:t>
      </w:r>
    </w:p>
    <w:p w:rsidR="0093786C" w:rsidRPr="0093786C" w:rsidRDefault="00EB7216" w:rsidP="0093786C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786C">
        <w:rPr>
          <w:rFonts w:ascii="Times New Roman" w:hAnsi="Times New Roman" w:cs="Times New Roman"/>
          <w:sz w:val="32"/>
          <w:szCs w:val="32"/>
        </w:rPr>
        <w:t xml:space="preserve">Л. Толстой. «Три медведя»; </w:t>
      </w:r>
    </w:p>
    <w:p w:rsidR="0093786C" w:rsidRPr="0093786C" w:rsidRDefault="00EB7216" w:rsidP="0093786C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786C">
        <w:rPr>
          <w:rFonts w:ascii="Times New Roman" w:hAnsi="Times New Roman" w:cs="Times New Roman"/>
          <w:sz w:val="32"/>
          <w:szCs w:val="32"/>
        </w:rPr>
        <w:t xml:space="preserve">В. </w:t>
      </w:r>
      <w:proofErr w:type="spellStart"/>
      <w:r w:rsidRPr="0093786C">
        <w:rPr>
          <w:rFonts w:ascii="Times New Roman" w:hAnsi="Times New Roman" w:cs="Times New Roman"/>
          <w:sz w:val="32"/>
          <w:szCs w:val="32"/>
        </w:rPr>
        <w:t>Сутеев</w:t>
      </w:r>
      <w:proofErr w:type="spellEnd"/>
      <w:r w:rsidRPr="0093786C">
        <w:rPr>
          <w:rFonts w:ascii="Times New Roman" w:hAnsi="Times New Roman" w:cs="Times New Roman"/>
          <w:sz w:val="32"/>
          <w:szCs w:val="32"/>
        </w:rPr>
        <w:t xml:space="preserve">. «Кто сказал „мяу“?»; </w:t>
      </w:r>
    </w:p>
    <w:p w:rsidR="0093786C" w:rsidRPr="0093786C" w:rsidRDefault="00EB7216" w:rsidP="0093786C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786C">
        <w:rPr>
          <w:rFonts w:ascii="Times New Roman" w:hAnsi="Times New Roman" w:cs="Times New Roman"/>
          <w:sz w:val="32"/>
          <w:szCs w:val="32"/>
        </w:rPr>
        <w:t xml:space="preserve">В. Бианки. «Лис и мышонок»; </w:t>
      </w:r>
    </w:p>
    <w:p w:rsidR="0093786C" w:rsidRPr="0093786C" w:rsidRDefault="00EB7216" w:rsidP="0093786C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786C">
        <w:rPr>
          <w:rFonts w:ascii="Times New Roman" w:hAnsi="Times New Roman" w:cs="Times New Roman"/>
          <w:sz w:val="32"/>
          <w:szCs w:val="32"/>
        </w:rPr>
        <w:t>Г. Балл. «</w:t>
      </w:r>
      <w:proofErr w:type="spellStart"/>
      <w:r w:rsidRPr="0093786C">
        <w:rPr>
          <w:rFonts w:ascii="Times New Roman" w:hAnsi="Times New Roman" w:cs="Times New Roman"/>
          <w:sz w:val="32"/>
          <w:szCs w:val="32"/>
        </w:rPr>
        <w:t>Желтячок</w:t>
      </w:r>
      <w:proofErr w:type="spellEnd"/>
      <w:r w:rsidRPr="0093786C">
        <w:rPr>
          <w:rFonts w:ascii="Times New Roman" w:hAnsi="Times New Roman" w:cs="Times New Roman"/>
          <w:sz w:val="32"/>
          <w:szCs w:val="32"/>
        </w:rPr>
        <w:t xml:space="preserve">»; </w:t>
      </w:r>
    </w:p>
    <w:p w:rsidR="00EB7216" w:rsidRPr="0093786C" w:rsidRDefault="00EB7216" w:rsidP="0093786C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786C">
        <w:rPr>
          <w:rFonts w:ascii="Times New Roman" w:hAnsi="Times New Roman" w:cs="Times New Roman"/>
          <w:sz w:val="32"/>
          <w:szCs w:val="32"/>
        </w:rPr>
        <w:t>Н. Павлова. «Земляничка».</w:t>
      </w:r>
    </w:p>
    <w:p w:rsidR="0093786C" w:rsidRDefault="0093786C" w:rsidP="00EB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B7216" w:rsidRPr="0093786C" w:rsidRDefault="00EB7216" w:rsidP="00937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93786C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Произведения поэтов и писателей разных стран</w:t>
      </w:r>
    </w:p>
    <w:p w:rsidR="0093786C" w:rsidRPr="0093786C" w:rsidRDefault="00EB7216" w:rsidP="0093786C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786C">
        <w:rPr>
          <w:rFonts w:ascii="Times New Roman" w:hAnsi="Times New Roman" w:cs="Times New Roman"/>
          <w:sz w:val="32"/>
          <w:szCs w:val="32"/>
        </w:rPr>
        <w:t xml:space="preserve">С. </w:t>
      </w:r>
      <w:proofErr w:type="spellStart"/>
      <w:r w:rsidRPr="0093786C">
        <w:rPr>
          <w:rFonts w:ascii="Times New Roman" w:hAnsi="Times New Roman" w:cs="Times New Roman"/>
          <w:sz w:val="32"/>
          <w:szCs w:val="32"/>
        </w:rPr>
        <w:t>Капутикян</w:t>
      </w:r>
      <w:proofErr w:type="spellEnd"/>
      <w:r w:rsidRPr="0093786C">
        <w:rPr>
          <w:rFonts w:ascii="Times New Roman" w:hAnsi="Times New Roman" w:cs="Times New Roman"/>
          <w:sz w:val="32"/>
          <w:szCs w:val="32"/>
        </w:rPr>
        <w:t xml:space="preserve">. «Все спят», «Маша обедает» пер. с </w:t>
      </w:r>
      <w:proofErr w:type="spellStart"/>
      <w:r w:rsidRPr="0093786C">
        <w:rPr>
          <w:rFonts w:ascii="Times New Roman" w:hAnsi="Times New Roman" w:cs="Times New Roman"/>
          <w:sz w:val="32"/>
          <w:szCs w:val="32"/>
        </w:rPr>
        <w:t>арм</w:t>
      </w:r>
      <w:proofErr w:type="spellEnd"/>
      <w:r w:rsidRPr="0093786C">
        <w:rPr>
          <w:rFonts w:ascii="Times New Roman" w:hAnsi="Times New Roman" w:cs="Times New Roman"/>
          <w:sz w:val="32"/>
          <w:szCs w:val="32"/>
        </w:rPr>
        <w:t xml:space="preserve">. Т. </w:t>
      </w:r>
      <w:proofErr w:type="spellStart"/>
      <w:r w:rsidRPr="0093786C">
        <w:rPr>
          <w:rFonts w:ascii="Times New Roman" w:hAnsi="Times New Roman" w:cs="Times New Roman"/>
          <w:sz w:val="32"/>
          <w:szCs w:val="32"/>
        </w:rPr>
        <w:t>Спендиаровой</w:t>
      </w:r>
      <w:proofErr w:type="spellEnd"/>
      <w:r w:rsidRPr="0093786C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93786C" w:rsidRPr="0093786C" w:rsidRDefault="00EB7216" w:rsidP="0093786C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786C">
        <w:rPr>
          <w:rFonts w:ascii="Times New Roman" w:hAnsi="Times New Roman" w:cs="Times New Roman"/>
          <w:sz w:val="32"/>
          <w:szCs w:val="32"/>
        </w:rPr>
        <w:t xml:space="preserve">П. Воронько. «Обновки», пер. с </w:t>
      </w:r>
      <w:proofErr w:type="spellStart"/>
      <w:r w:rsidRPr="0093786C">
        <w:rPr>
          <w:rFonts w:ascii="Times New Roman" w:hAnsi="Times New Roman" w:cs="Times New Roman"/>
          <w:sz w:val="32"/>
          <w:szCs w:val="32"/>
        </w:rPr>
        <w:t>укр</w:t>
      </w:r>
      <w:proofErr w:type="spellEnd"/>
      <w:r w:rsidRPr="0093786C">
        <w:rPr>
          <w:rFonts w:ascii="Times New Roman" w:hAnsi="Times New Roman" w:cs="Times New Roman"/>
          <w:sz w:val="32"/>
          <w:szCs w:val="32"/>
        </w:rPr>
        <w:t xml:space="preserve">. С. Маршака; </w:t>
      </w:r>
    </w:p>
    <w:p w:rsidR="0093786C" w:rsidRPr="0093786C" w:rsidRDefault="00EB7216" w:rsidP="0093786C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786C">
        <w:rPr>
          <w:rFonts w:ascii="Times New Roman" w:hAnsi="Times New Roman" w:cs="Times New Roman"/>
          <w:sz w:val="32"/>
          <w:szCs w:val="32"/>
        </w:rPr>
        <w:t xml:space="preserve">Д. </w:t>
      </w:r>
      <w:proofErr w:type="spellStart"/>
      <w:r w:rsidRPr="0093786C">
        <w:rPr>
          <w:rFonts w:ascii="Times New Roman" w:hAnsi="Times New Roman" w:cs="Times New Roman"/>
          <w:sz w:val="32"/>
          <w:szCs w:val="32"/>
        </w:rPr>
        <w:t>Биссет</w:t>
      </w:r>
      <w:proofErr w:type="spellEnd"/>
      <w:r w:rsidRPr="0093786C">
        <w:rPr>
          <w:rFonts w:ascii="Times New Roman" w:hAnsi="Times New Roman" w:cs="Times New Roman"/>
          <w:sz w:val="32"/>
          <w:szCs w:val="32"/>
        </w:rPr>
        <w:t xml:space="preserve">. «Га-га-га!», пер. с англ. Н. Шерешевской; </w:t>
      </w:r>
    </w:p>
    <w:p w:rsidR="0093786C" w:rsidRPr="0093786C" w:rsidRDefault="00EB7216" w:rsidP="0093786C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786C">
        <w:rPr>
          <w:rFonts w:ascii="Times New Roman" w:hAnsi="Times New Roman" w:cs="Times New Roman"/>
          <w:sz w:val="32"/>
          <w:szCs w:val="32"/>
        </w:rPr>
        <w:t xml:space="preserve">Ч. </w:t>
      </w:r>
      <w:proofErr w:type="spellStart"/>
      <w:r w:rsidRPr="0093786C">
        <w:rPr>
          <w:rFonts w:ascii="Times New Roman" w:hAnsi="Times New Roman" w:cs="Times New Roman"/>
          <w:sz w:val="32"/>
          <w:szCs w:val="32"/>
        </w:rPr>
        <w:t>Янчарский</w:t>
      </w:r>
      <w:proofErr w:type="spellEnd"/>
      <w:r w:rsidRPr="0093786C">
        <w:rPr>
          <w:rFonts w:ascii="Times New Roman" w:hAnsi="Times New Roman" w:cs="Times New Roman"/>
          <w:sz w:val="32"/>
          <w:szCs w:val="32"/>
        </w:rPr>
        <w:t>. «В магазине игрушек»,</w:t>
      </w:r>
      <w:r w:rsidR="0093786C" w:rsidRPr="0093786C">
        <w:rPr>
          <w:rFonts w:ascii="Times New Roman" w:hAnsi="Times New Roman" w:cs="Times New Roman"/>
          <w:sz w:val="32"/>
          <w:szCs w:val="32"/>
        </w:rPr>
        <w:t xml:space="preserve"> </w:t>
      </w:r>
      <w:r w:rsidRPr="0093786C">
        <w:rPr>
          <w:rFonts w:ascii="Times New Roman" w:hAnsi="Times New Roman" w:cs="Times New Roman"/>
          <w:sz w:val="32"/>
          <w:szCs w:val="32"/>
        </w:rPr>
        <w:t xml:space="preserve">«Друзья» (из книги «Приключения Мишки </w:t>
      </w:r>
      <w:proofErr w:type="spellStart"/>
      <w:r w:rsidRPr="0093786C">
        <w:rPr>
          <w:rFonts w:ascii="Times New Roman" w:hAnsi="Times New Roman" w:cs="Times New Roman"/>
          <w:sz w:val="32"/>
          <w:szCs w:val="32"/>
        </w:rPr>
        <w:t>Ушастика</w:t>
      </w:r>
      <w:proofErr w:type="spellEnd"/>
      <w:r w:rsidRPr="0093786C">
        <w:rPr>
          <w:rFonts w:ascii="Times New Roman" w:hAnsi="Times New Roman" w:cs="Times New Roman"/>
          <w:sz w:val="32"/>
          <w:szCs w:val="32"/>
        </w:rPr>
        <w:t>»), пер. с польск.</w:t>
      </w:r>
      <w:r w:rsidR="0093786C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93786C">
        <w:rPr>
          <w:rFonts w:ascii="Times New Roman" w:hAnsi="Times New Roman" w:cs="Times New Roman"/>
          <w:sz w:val="32"/>
          <w:szCs w:val="32"/>
        </w:rPr>
        <w:t>В. Приходько.</w:t>
      </w:r>
    </w:p>
    <w:p w:rsidR="00291C9E" w:rsidRDefault="0093786C" w:rsidP="00291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1631315</wp:posOffset>
            </wp:positionH>
            <wp:positionV relativeFrom="margin">
              <wp:posOffset>7497445</wp:posOffset>
            </wp:positionV>
            <wp:extent cx="2764155" cy="2251710"/>
            <wp:effectExtent l="19050" t="0" r="0" b="0"/>
            <wp:wrapSquare wrapText="bothSides"/>
            <wp:docPr id="1" name="Рисунок 1" descr="E:\рабочий стол\hello_html_1745a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\hello_html_1745a5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225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38FD" w:rsidRDefault="00B538FD"/>
    <w:sectPr w:rsidR="00B538FD" w:rsidSect="00EB7216">
      <w:pgSz w:w="11906" w:h="16838"/>
      <w:pgMar w:top="709" w:right="850" w:bottom="851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192"/>
    <w:multiLevelType w:val="multilevel"/>
    <w:tmpl w:val="C94C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C4517"/>
    <w:multiLevelType w:val="multilevel"/>
    <w:tmpl w:val="7B88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967F9"/>
    <w:multiLevelType w:val="hybridMultilevel"/>
    <w:tmpl w:val="2E96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A39EF"/>
    <w:multiLevelType w:val="hybridMultilevel"/>
    <w:tmpl w:val="7D6AE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60530"/>
    <w:multiLevelType w:val="multilevel"/>
    <w:tmpl w:val="4912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95000C"/>
    <w:multiLevelType w:val="multilevel"/>
    <w:tmpl w:val="D0BA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30D6A"/>
    <w:multiLevelType w:val="multilevel"/>
    <w:tmpl w:val="A7CA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74015"/>
    <w:multiLevelType w:val="hybridMultilevel"/>
    <w:tmpl w:val="543E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007AD"/>
    <w:multiLevelType w:val="multilevel"/>
    <w:tmpl w:val="4CE2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A801BC"/>
    <w:multiLevelType w:val="multilevel"/>
    <w:tmpl w:val="665A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9B7BA4"/>
    <w:multiLevelType w:val="multilevel"/>
    <w:tmpl w:val="2D9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575E8"/>
    <w:multiLevelType w:val="hybridMultilevel"/>
    <w:tmpl w:val="3738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013E8"/>
    <w:multiLevelType w:val="multilevel"/>
    <w:tmpl w:val="7CD6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A308D9"/>
    <w:multiLevelType w:val="multilevel"/>
    <w:tmpl w:val="5A4A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873EC"/>
    <w:multiLevelType w:val="multilevel"/>
    <w:tmpl w:val="0E86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34233A"/>
    <w:multiLevelType w:val="hybridMultilevel"/>
    <w:tmpl w:val="353CB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06AAD"/>
    <w:multiLevelType w:val="multilevel"/>
    <w:tmpl w:val="863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E51312"/>
    <w:multiLevelType w:val="multilevel"/>
    <w:tmpl w:val="8092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BE1DCF"/>
    <w:multiLevelType w:val="hybridMultilevel"/>
    <w:tmpl w:val="7F649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B30482"/>
    <w:multiLevelType w:val="multilevel"/>
    <w:tmpl w:val="4FD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876B9A"/>
    <w:multiLevelType w:val="multilevel"/>
    <w:tmpl w:val="9F14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9C6EAB"/>
    <w:multiLevelType w:val="multilevel"/>
    <w:tmpl w:val="D5C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0"/>
  </w:num>
  <w:num w:numId="5">
    <w:abstractNumId w:val="16"/>
  </w:num>
  <w:num w:numId="6">
    <w:abstractNumId w:val="5"/>
  </w:num>
  <w:num w:numId="7">
    <w:abstractNumId w:val="9"/>
  </w:num>
  <w:num w:numId="8">
    <w:abstractNumId w:val="6"/>
  </w:num>
  <w:num w:numId="9">
    <w:abstractNumId w:val="21"/>
  </w:num>
  <w:num w:numId="10">
    <w:abstractNumId w:val="13"/>
  </w:num>
  <w:num w:numId="11">
    <w:abstractNumId w:val="14"/>
  </w:num>
  <w:num w:numId="12">
    <w:abstractNumId w:val="8"/>
  </w:num>
  <w:num w:numId="13">
    <w:abstractNumId w:val="4"/>
  </w:num>
  <w:num w:numId="14">
    <w:abstractNumId w:val="17"/>
  </w:num>
  <w:num w:numId="15">
    <w:abstractNumId w:val="10"/>
  </w:num>
  <w:num w:numId="16">
    <w:abstractNumId w:val="20"/>
  </w:num>
  <w:num w:numId="17">
    <w:abstractNumId w:val="2"/>
  </w:num>
  <w:num w:numId="18">
    <w:abstractNumId w:val="7"/>
  </w:num>
  <w:num w:numId="19">
    <w:abstractNumId w:val="15"/>
  </w:num>
  <w:num w:numId="20">
    <w:abstractNumId w:val="11"/>
  </w:num>
  <w:num w:numId="21">
    <w:abstractNumId w:val="3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A403B"/>
    <w:rsid w:val="000106DF"/>
    <w:rsid w:val="000D4FA6"/>
    <w:rsid w:val="00291C9E"/>
    <w:rsid w:val="004B507F"/>
    <w:rsid w:val="00536FCB"/>
    <w:rsid w:val="005A403B"/>
    <w:rsid w:val="00647C95"/>
    <w:rsid w:val="007446D6"/>
    <w:rsid w:val="009274DC"/>
    <w:rsid w:val="0093786C"/>
    <w:rsid w:val="00B3432D"/>
    <w:rsid w:val="00B538FD"/>
    <w:rsid w:val="00C44B7D"/>
    <w:rsid w:val="00DC6879"/>
    <w:rsid w:val="00EB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A403B"/>
  </w:style>
  <w:style w:type="paragraph" w:customStyle="1" w:styleId="c6">
    <w:name w:val="c6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A403B"/>
  </w:style>
  <w:style w:type="character" w:customStyle="1" w:styleId="c15">
    <w:name w:val="c15"/>
    <w:basedOn w:val="a0"/>
    <w:rsid w:val="005A403B"/>
  </w:style>
  <w:style w:type="paragraph" w:customStyle="1" w:styleId="c11">
    <w:name w:val="c11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403B"/>
  </w:style>
  <w:style w:type="paragraph" w:customStyle="1" w:styleId="c4">
    <w:name w:val="c4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A403B"/>
  </w:style>
  <w:style w:type="paragraph" w:customStyle="1" w:styleId="c20">
    <w:name w:val="c20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A403B"/>
  </w:style>
  <w:style w:type="paragraph" w:styleId="a3">
    <w:name w:val="Balloon Text"/>
    <w:basedOn w:val="a"/>
    <w:link w:val="a4"/>
    <w:uiPriority w:val="99"/>
    <w:semiHidden/>
    <w:unhideWhenUsed/>
    <w:rsid w:val="00B3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3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7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Maskim</dc:creator>
  <cp:lastModifiedBy>Windows User</cp:lastModifiedBy>
  <cp:revision>3</cp:revision>
  <dcterms:created xsi:type="dcterms:W3CDTF">2020-05-13T13:58:00Z</dcterms:created>
  <dcterms:modified xsi:type="dcterms:W3CDTF">2020-05-13T14:56:00Z</dcterms:modified>
</cp:coreProperties>
</file>