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5C" w:rsidRDefault="00FA3682" w:rsidP="0070045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2021 года </w:t>
      </w:r>
      <w:r w:rsidR="00FB5D3F">
        <w:rPr>
          <w:sz w:val="28"/>
          <w:szCs w:val="28"/>
        </w:rPr>
        <w:t xml:space="preserve">Муниципальное автономное дошкольное образовательное учреждение </w:t>
      </w:r>
      <w:r>
        <w:rPr>
          <w:sz w:val="28"/>
          <w:szCs w:val="28"/>
        </w:rPr>
        <w:t xml:space="preserve"> детский сад «Аленушка» </w:t>
      </w:r>
    </w:p>
    <w:p w:rsidR="0070045C" w:rsidRDefault="00A42921" w:rsidP="0070045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Я</w:t>
      </w:r>
      <w:r w:rsidR="00FA3682">
        <w:rPr>
          <w:sz w:val="28"/>
          <w:szCs w:val="28"/>
        </w:rPr>
        <w:t>вляется</w:t>
      </w:r>
      <w:r>
        <w:rPr>
          <w:sz w:val="28"/>
          <w:szCs w:val="28"/>
        </w:rPr>
        <w:t xml:space="preserve"> участником сетевой </w:t>
      </w:r>
      <w:r w:rsidR="00FA3682">
        <w:rPr>
          <w:sz w:val="28"/>
          <w:szCs w:val="28"/>
        </w:rPr>
        <w:t xml:space="preserve"> инновационной площадкой </w:t>
      </w:r>
      <w:r>
        <w:rPr>
          <w:sz w:val="28"/>
          <w:szCs w:val="28"/>
        </w:rPr>
        <w:t>ФГБНУ «</w:t>
      </w:r>
      <w:proofErr w:type="spellStart"/>
      <w:r>
        <w:rPr>
          <w:sz w:val="28"/>
          <w:szCs w:val="28"/>
        </w:rPr>
        <w:t>ИХОиК</w:t>
      </w:r>
      <w:proofErr w:type="spellEnd"/>
      <w:r>
        <w:rPr>
          <w:sz w:val="28"/>
          <w:szCs w:val="28"/>
        </w:rPr>
        <w:t xml:space="preserve"> РАО»</w:t>
      </w:r>
      <w:r w:rsidR="00FA3682">
        <w:rPr>
          <w:sz w:val="28"/>
          <w:szCs w:val="28"/>
        </w:rPr>
        <w:t xml:space="preserve"> </w:t>
      </w:r>
    </w:p>
    <w:p w:rsidR="00431CED" w:rsidRDefault="00A42921" w:rsidP="0070045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Вариативные модели интеграции </w:t>
      </w:r>
      <w:proofErr w:type="spellStart"/>
      <w:proofErr w:type="gramStart"/>
      <w:r>
        <w:rPr>
          <w:sz w:val="28"/>
          <w:szCs w:val="28"/>
        </w:rPr>
        <w:t>естественно-научного</w:t>
      </w:r>
      <w:proofErr w:type="spellEnd"/>
      <w:proofErr w:type="gramEnd"/>
      <w:r>
        <w:rPr>
          <w:sz w:val="28"/>
          <w:szCs w:val="28"/>
        </w:rPr>
        <w:t xml:space="preserve"> и художественно-эстетического содержания образования</w:t>
      </w:r>
      <w:r w:rsidR="00FA3682">
        <w:rPr>
          <w:sz w:val="28"/>
          <w:szCs w:val="28"/>
        </w:rPr>
        <w:t>»</w:t>
      </w:r>
    </w:p>
    <w:p w:rsidR="0070045C" w:rsidRDefault="0070045C" w:rsidP="0070045C">
      <w:pPr>
        <w:spacing w:after="0"/>
        <w:jc w:val="center"/>
        <w:rPr>
          <w:sz w:val="28"/>
          <w:szCs w:val="28"/>
        </w:rPr>
      </w:pPr>
    </w:p>
    <w:p w:rsidR="00AA2D5D" w:rsidRDefault="00AA2D5D" w:rsidP="00AF6D98">
      <w:pPr>
        <w:spacing w:after="0"/>
        <w:ind w:right="-1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Педагогами ДОУ были пройдены курсы повышения квалификации </w:t>
      </w:r>
    </w:p>
    <w:p w:rsidR="00805816" w:rsidRPr="00AF6D98" w:rsidRDefault="00AA2D5D" w:rsidP="00AF6D98">
      <w:pPr>
        <w:spacing w:after="0"/>
        <w:ind w:right="-108"/>
        <w:jc w:val="center"/>
        <w:rPr>
          <w:color w:val="000000"/>
        </w:rPr>
      </w:pPr>
      <w:r w:rsidRPr="00AA2D5D">
        <w:rPr>
          <w:sz w:val="28"/>
          <w:szCs w:val="28"/>
        </w:rPr>
        <w:t xml:space="preserve">организованные ФГБНУ «Институт художественного образования и </w:t>
      </w:r>
      <w:proofErr w:type="spellStart"/>
      <w:r w:rsidRPr="00AA2D5D">
        <w:rPr>
          <w:sz w:val="28"/>
          <w:szCs w:val="28"/>
        </w:rPr>
        <w:t>культурологии</w:t>
      </w:r>
      <w:proofErr w:type="spellEnd"/>
      <w:r w:rsidRPr="00AA2D5D">
        <w:rPr>
          <w:sz w:val="28"/>
          <w:szCs w:val="28"/>
        </w:rPr>
        <w:t xml:space="preserve"> Российской академии образования»</w:t>
      </w:r>
    </w:p>
    <w:p w:rsidR="00FB5D3F" w:rsidRDefault="00AF6D98" w:rsidP="00AF6D98">
      <w:pPr>
        <w:spacing w:after="0"/>
        <w:rPr>
          <w:sz w:val="28"/>
          <w:szCs w:val="28"/>
        </w:rPr>
      </w:pPr>
      <w:r>
        <w:rPr>
          <w:rFonts w:eastAsia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2230120</wp:posOffset>
            </wp:positionH>
            <wp:positionV relativeFrom="paragraph">
              <wp:posOffset>48260</wp:posOffset>
            </wp:positionV>
            <wp:extent cx="2195195" cy="3124835"/>
            <wp:effectExtent l="476250" t="0" r="471805" b="0"/>
            <wp:wrapTight wrapText="bothSides">
              <wp:wrapPolygon edited="0">
                <wp:start x="-75" y="21679"/>
                <wp:lineTo x="21481" y="21679"/>
                <wp:lineTo x="21481" y="-48"/>
                <wp:lineTo x="-75" y="-48"/>
                <wp:lineTo x="-75" y="21679"/>
              </wp:wrapPolygon>
            </wp:wrapTight>
            <wp:docPr id="5" name="Рисунок 1" descr="G:\ИНТЕГРАЦИЯ\Сканы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НТЕГРАЦИЯ\Сканы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95195" cy="312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6D98">
        <w:rPr>
          <w:rStyle w:val="a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F6D98" w:rsidRPr="00FA3682" w:rsidRDefault="00AF6D98" w:rsidP="00AF6D98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2070735</wp:posOffset>
            </wp:positionV>
            <wp:extent cx="2459990" cy="3479800"/>
            <wp:effectExtent l="533400" t="0" r="511810" b="0"/>
            <wp:wrapTight wrapText="bothSides">
              <wp:wrapPolygon edited="0">
                <wp:start x="39" y="21746"/>
                <wp:lineTo x="21449" y="21746"/>
                <wp:lineTo x="21449" y="-12"/>
                <wp:lineTo x="39" y="-12"/>
                <wp:lineTo x="39" y="21746"/>
              </wp:wrapPolygon>
            </wp:wrapTight>
            <wp:docPr id="6" name="Рисунок 2" descr="G:\ИНТЕГРАЦИЯ\Сканы\Шаб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ИНТЕГРАЦИЯ\Сканы\Шабро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9990" cy="347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3465195</wp:posOffset>
            </wp:positionH>
            <wp:positionV relativeFrom="paragraph">
              <wp:posOffset>2436495</wp:posOffset>
            </wp:positionV>
            <wp:extent cx="2424430" cy="3411855"/>
            <wp:effectExtent l="514350" t="0" r="490220" b="0"/>
            <wp:wrapTight wrapText="bothSides">
              <wp:wrapPolygon edited="0">
                <wp:start x="14" y="21731"/>
                <wp:lineTo x="21399" y="21731"/>
                <wp:lineTo x="21399" y="22"/>
                <wp:lineTo x="14" y="22"/>
                <wp:lineTo x="14" y="21731"/>
              </wp:wrapPolygon>
            </wp:wrapTight>
            <wp:docPr id="7" name="Рисунок 3" descr="G:\ИНТЕГРАЦИЯ\Сканы\Шкана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ИНТЕГРАЦИЯ\Сканы\Шканаки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4430" cy="341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6982460</wp:posOffset>
            </wp:positionH>
            <wp:positionV relativeFrom="paragraph">
              <wp:posOffset>274955</wp:posOffset>
            </wp:positionV>
            <wp:extent cx="2610485" cy="3698240"/>
            <wp:effectExtent l="19050" t="0" r="0" b="0"/>
            <wp:wrapTight wrapText="bothSides">
              <wp:wrapPolygon edited="0">
                <wp:start x="-158" y="0"/>
                <wp:lineTo x="-158" y="21474"/>
                <wp:lineTo x="21595" y="21474"/>
                <wp:lineTo x="21595" y="0"/>
                <wp:lineTo x="-158" y="0"/>
              </wp:wrapPolygon>
            </wp:wrapTight>
            <wp:docPr id="8" name="Рисунок 4" descr="G:\ИНТЕГРАЦИЯ\Сканы\Радз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ИНТЕГРАЦИЯ\Сканы\Радзи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369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F6D98" w:rsidRPr="00FA3682" w:rsidSect="0080581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A3682"/>
    <w:rsid w:val="00431CED"/>
    <w:rsid w:val="006202A3"/>
    <w:rsid w:val="0070045C"/>
    <w:rsid w:val="00805816"/>
    <w:rsid w:val="00922E7E"/>
    <w:rsid w:val="00A42921"/>
    <w:rsid w:val="00AA2D5D"/>
    <w:rsid w:val="00AF6D98"/>
    <w:rsid w:val="00FA3682"/>
    <w:rsid w:val="00FB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2022-10-17T07:21:00Z</dcterms:created>
  <dcterms:modified xsi:type="dcterms:W3CDTF">2022-10-17T09:44:00Z</dcterms:modified>
</cp:coreProperties>
</file>